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BB" w:rsidRPr="00065BBB" w:rsidRDefault="00065BBB" w:rsidP="00065BBB">
      <w:pPr>
        <w:pStyle w:val="a7"/>
        <w:rPr>
          <w:rFonts w:ascii="Times New Roman" w:hAnsi="Times New Roman" w:cs="Times New Roman"/>
          <w:shd w:val="clear" w:color="auto" w:fill="FFFFFF"/>
        </w:rPr>
      </w:pPr>
      <w:r w:rsidRPr="00065BBB">
        <w:rPr>
          <w:rFonts w:ascii="Times New Roman" w:hAnsi="Times New Roman" w:cs="Times New Roman"/>
          <w:shd w:val="clear" w:color="auto" w:fill="FFFFFF"/>
        </w:rPr>
        <w:t xml:space="preserve">Как организовать сервис телерадиовещания в </w:t>
      </w:r>
      <w:proofErr w:type="spellStart"/>
      <w:r w:rsidRPr="00065BBB">
        <w:rPr>
          <w:rFonts w:ascii="Times New Roman" w:hAnsi="Times New Roman" w:cs="Times New Roman"/>
          <w:shd w:val="clear" w:color="auto" w:fill="FFFFFF"/>
        </w:rPr>
        <w:t>интранет</w:t>
      </w:r>
      <w:proofErr w:type="spellEnd"/>
      <w:r w:rsidRPr="00065BBB">
        <w:rPr>
          <w:rFonts w:ascii="Times New Roman" w:hAnsi="Times New Roman" w:cs="Times New Roman"/>
          <w:shd w:val="clear" w:color="auto" w:fill="FFFFFF"/>
        </w:rPr>
        <w:t>-сети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hyperlink r:id="rId6" w:history="1">
        <w:r w:rsidRPr="00065BBB">
          <w:rPr>
            <w:rStyle w:val="a3"/>
            <w:rFonts w:ascii="Times New Roman" w:hAnsi="Times New Roman" w:cs="Times New Roman"/>
            <w:color w:val="CCCCCC"/>
            <w:sz w:val="20"/>
            <w:szCs w:val="20"/>
            <w:bdr w:val="single" w:sz="6" w:space="0" w:color="BBBBBB" w:frame="1"/>
            <w:shd w:val="clear" w:color="auto" w:fill="FFFFFF"/>
          </w:rPr>
          <w:t>Просмотреть</w:t>
        </w:r>
      </w:hyperlink>
    </w:p>
    <w:p w:rsidR="00065BBB" w:rsidRPr="00065BBB" w:rsidRDefault="00065BBB" w:rsidP="00065BBB">
      <w:pPr>
        <w:pStyle w:val="a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65BBB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hyperlink r:id="rId7" w:history="1">
        <w:r w:rsidRPr="00065BBB">
          <w:rPr>
            <w:rStyle w:val="a3"/>
            <w:rFonts w:ascii="Times New Roman" w:hAnsi="Times New Roman" w:cs="Times New Roman"/>
            <w:color w:val="0033FF"/>
            <w:sz w:val="20"/>
            <w:szCs w:val="20"/>
            <w:bdr w:val="single" w:sz="6" w:space="0" w:color="BBBBBB" w:frame="1"/>
            <w:shd w:val="clear" w:color="auto" w:fill="DDDDDD"/>
          </w:rPr>
          <w:t>Следить</w:t>
        </w:r>
      </w:hyperlink>
    </w:p>
    <w:p w:rsidR="00065BBB" w:rsidRPr="00065BBB" w:rsidRDefault="00065BBB" w:rsidP="00065BBB">
      <w:pPr>
        <w:pStyle w:val="a7"/>
        <w:rPr>
          <w:rFonts w:ascii="Times New Roman" w:hAnsi="Times New Roman" w:cs="Times New Roman"/>
          <w:color w:val="999999"/>
          <w:sz w:val="18"/>
          <w:szCs w:val="18"/>
          <w:shd w:val="clear" w:color="auto" w:fill="FFFFFF"/>
        </w:rPr>
      </w:pPr>
      <w:r w:rsidRPr="00065BBB">
        <w:rPr>
          <w:rFonts w:ascii="Times New Roman" w:hAnsi="Times New Roman" w:cs="Times New Roman"/>
          <w:color w:val="999999"/>
          <w:sz w:val="18"/>
          <w:szCs w:val="18"/>
          <w:shd w:val="clear" w:color="auto" w:fill="FFFFFF"/>
        </w:rPr>
        <w:t xml:space="preserve">Опубликовано </w:t>
      </w:r>
      <w:proofErr w:type="spellStart"/>
      <w:r w:rsidRPr="00065BBB">
        <w:rPr>
          <w:rFonts w:ascii="Times New Roman" w:hAnsi="Times New Roman" w:cs="Times New Roman"/>
          <w:color w:val="999999"/>
          <w:sz w:val="18"/>
          <w:szCs w:val="18"/>
          <w:shd w:val="clear" w:color="auto" w:fill="FFFFFF"/>
        </w:rPr>
        <w:t>admin</w:t>
      </w:r>
      <w:proofErr w:type="spellEnd"/>
      <w:r w:rsidRPr="00065BBB">
        <w:rPr>
          <w:rFonts w:ascii="Times New Roman" w:hAnsi="Times New Roman" w:cs="Times New Roman"/>
          <w:color w:val="999999"/>
          <w:sz w:val="18"/>
          <w:szCs w:val="18"/>
          <w:shd w:val="clear" w:color="auto" w:fill="FFFFFF"/>
        </w:rPr>
        <w:t xml:space="preserve"> в </w:t>
      </w:r>
      <w:proofErr w:type="spellStart"/>
      <w:r w:rsidRPr="00065BBB">
        <w:rPr>
          <w:rFonts w:ascii="Times New Roman" w:hAnsi="Times New Roman" w:cs="Times New Roman"/>
          <w:color w:val="999999"/>
          <w:sz w:val="18"/>
          <w:szCs w:val="18"/>
          <w:shd w:val="clear" w:color="auto" w:fill="FFFFFF"/>
        </w:rPr>
        <w:t>Пнд</w:t>
      </w:r>
      <w:proofErr w:type="spellEnd"/>
      <w:r w:rsidRPr="00065BBB">
        <w:rPr>
          <w:rFonts w:ascii="Times New Roman" w:hAnsi="Times New Roman" w:cs="Times New Roman"/>
          <w:color w:val="999999"/>
          <w:sz w:val="18"/>
          <w:szCs w:val="18"/>
          <w:shd w:val="clear" w:color="auto" w:fill="FFFFFF"/>
        </w:rPr>
        <w:t>, 25/05/2009 - 23:39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Статьи </w:t>
      </w:r>
      <w:proofErr w:type="gram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взята</w:t>
      </w:r>
      <w:proofErr w:type="gram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 htpc.vrn.ru (_http://htpc.vrn.ru/2009/05/blog-post.html)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65BBB">
        <w:rPr>
          <w:rFonts w:ascii="Times New Roman" w:hAnsi="Times New Roman" w:cs="Times New Roman"/>
          <w:color w:val="339999"/>
          <w:sz w:val="20"/>
          <w:szCs w:val="20"/>
          <w:shd w:val="clear" w:color="auto" w:fill="FFFFFF"/>
        </w:rPr>
        <w:t>Вы хотите смотреть телеканалы с цифровым качеством, создавать свои собственные трансляции, внедрить интересный и полезный сервис в сети?</w:t>
      </w:r>
      <w:r w:rsidRPr="00065BBB">
        <w:rPr>
          <w:rStyle w:val="apple-converted-space"/>
          <w:rFonts w:ascii="Times New Roman" w:hAnsi="Times New Roman" w:cs="Times New Roman"/>
          <w:color w:val="339999"/>
          <w:sz w:val="20"/>
          <w:szCs w:val="20"/>
          <w:shd w:val="clear" w:color="auto" w:fill="FFFFFF"/>
        </w:rPr>
        <w:t> </w:t>
      </w:r>
      <w:r w:rsidRPr="00065BBB">
        <w:rPr>
          <w:rFonts w:ascii="Times New Roman" w:hAnsi="Times New Roman" w:cs="Times New Roman"/>
          <w:color w:val="339999"/>
          <w:sz w:val="20"/>
          <w:szCs w:val="20"/>
          <w:shd w:val="clear" w:color="auto" w:fill="FFFFFF"/>
        </w:rPr>
        <w:t>Современные технологии позволяют сделать это уже сейчас без использования дорогостоящей аппаратуры.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 сетях </w:t>
      </w:r>
      <w:proofErr w:type="spell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Интранет</w:t>
      </w:r>
      <w:proofErr w:type="spell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уже давно внедрен и успешно применяется сервис </w:t>
      </w:r>
      <w:proofErr w:type="spell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VoIP</w:t>
      </w:r>
      <w:proofErr w:type="spell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позволивший организовать голосовую связь без значительных материальных затрат. В свою очередь, увеличение пропускной способности канала влечет за собой появление новых сервисов, способных существенно изменить представление </w:t>
      </w:r>
      <w:proofErr w:type="gram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</w:t>
      </w:r>
      <w:proofErr w:type="gram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современной IP-сети. Сейчас есть возможность получать сервисы </w:t>
      </w:r>
      <w:proofErr w:type="spell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файлообмена</w:t>
      </w:r>
      <w:proofErr w:type="spell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(подразумевается внутри сети), Интернет, </w:t>
      </w:r>
      <w:proofErr w:type="spell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телефониюи</w:t>
      </w:r>
      <w:proofErr w:type="spell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телевидениепо</w:t>
      </w:r>
      <w:proofErr w:type="spell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одному кабелю. В итоге, подобные решения позволяют сэкономить на кабельной инфраструктуре и ее обслуживании, позволяют повысить качество предлагаемых услуг.</w:t>
      </w:r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Что может уже сейчас предоставить современная IP-сеть?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доступ в сеть Интернет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обмен файлами (p2p)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услуга IP-телефонии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телеконференции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gram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теле</w:t>
      </w:r>
      <w:proofErr w:type="gram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 радиовещание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видеонаблюдение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Сегодня рассмотрим сервис телерадиовещания (ТРВ) и затронем тему видеонаблюдения.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Эволюция традиционных сетей привела к появлению так называемых "</w:t>
      </w:r>
      <w:proofErr w:type="spell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мультисервисных</w:t>
      </w:r>
      <w:proofErr w:type="spell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сетей". В нынешних корпоративных сетях </w:t>
      </w:r>
      <w:proofErr w:type="gram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разного</w:t>
      </w:r>
      <w:proofErr w:type="gram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масшатаба</w:t>
      </w:r>
      <w:proofErr w:type="spell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присутствует трафик, который условно можно разделить на четыре категории: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потоковое видео, аудио;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видеоконференции и голосовая связь;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обычные данные;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служебные данные необходимых сервисов (DHCP, DNS и т.д.).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Каждая категория трафика весьма специфична и имеет свою степень устойчивости относительно уровня потерь пакетов, задержки, </w:t>
      </w:r>
      <w:proofErr w:type="spell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джиттера</w:t>
      </w:r>
      <w:proofErr w:type="spell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Значения этих характеристик необходимо нормировать с помощью технологии обеспечения качества обслуживания (</w:t>
      </w:r>
      <w:proofErr w:type="spell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Quality</w:t>
      </w:r>
      <w:proofErr w:type="spell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of</w:t>
      </w:r>
      <w:proofErr w:type="spell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Service</w:t>
      </w:r>
      <w:proofErr w:type="spell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QoS</w:t>
      </w:r>
      <w:proofErr w:type="spell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), поэтому необходимо обеспечивать не только широкую полосу пропускания, но и </w:t>
      </w:r>
      <w:proofErr w:type="spell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приоритезацию</w:t>
      </w:r>
      <w:proofErr w:type="spell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трафика.</w:t>
      </w:r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Существует три способа доставки потокового видео: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065BBB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Unicast</w:t>
      </w:r>
      <w:proofErr w:type="spellEnd"/>
      <w:r w:rsidRPr="00065BBB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(передача данных от одного источника к одному потребителю);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065BBB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Broadcast</w:t>
      </w:r>
      <w:proofErr w:type="spellEnd"/>
      <w:r w:rsidRPr="00065BBB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(передача данных всей сети, пакеты будут передаваться каждому клиенту);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065BBB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Multicast</w:t>
      </w:r>
      <w:proofErr w:type="spellEnd"/>
      <w:r w:rsidRPr="00065BBB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(передача данных от одного источника группе получателей, клиент может принять решение об участии в получении данных или об отказе);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Прежде чем внедрять новый сервис, тем более такой ресурсоемкий как ТРВ, необходимо: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Выявить и изолировать или ограничить уровень </w:t>
      </w:r>
      <w:proofErr w:type="spell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мультикаст</w:t>
      </w:r>
      <w:proofErr w:type="spell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трафика в сегменты с низкой пропускной способностью, если таковые имеются.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Постараться максимально оптимизировать маршруты движения </w:t>
      </w:r>
      <w:proofErr w:type="spell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мультикаст</w:t>
      </w:r>
      <w:proofErr w:type="spell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трафика.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Настроить оборудование с поддержкой IGMP, IGMP-</w:t>
      </w:r>
      <w:proofErr w:type="spell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snooping</w:t>
      </w:r>
      <w:proofErr w:type="spell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PIM (для маршрутизации </w:t>
      </w:r>
      <w:proofErr w:type="spell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мультикаст</w:t>
      </w:r>
      <w:proofErr w:type="spell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трафика). Хорошо если все оборудование в сети поддерживает IGMP (IGMP-</w:t>
      </w:r>
      <w:proofErr w:type="spell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snooping</w:t>
      </w:r>
      <w:proofErr w:type="spell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). Для большой сети желательно иметь централизованную систему мониторинга сетевого оборудования, для быстрого обнаружения возникающих проблем.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Проектирование </w:t>
      </w:r>
      <w:proofErr w:type="spell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мультисервисной</w:t>
      </w:r>
      <w:proofErr w:type="spell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сети обычно начинается с задания сервисов, для которых она создается. В нашем же случае, мы имеем дело с «наследуемой системой», поэтому необходимо определить ограничения, связанные с уже имеющейся в наличии конфигурацией сети и установленным оборудованием. В нашей сети сервис видео не является приоритетным, а является дополнением к традиционным сервисам. На этапе настройки сервиса ТРВ необходимо контролировать параметры загрузки сети, чтобы </w:t>
      </w:r>
      <w:proofErr w:type="gram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 последствии</w:t>
      </w:r>
      <w:proofErr w:type="gram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не допустить заметного ухудшения работы традиционных сервисов. При уже работающем сервисе, необходимо измерить характеристики производительности. Методология измерений и сами характеристики производительности сетей и сетевых устройств довольно подробно описаны в документах IETF [1,2,3]. Для сетевого уровня, например, это серия документов группы IETF "IP-</w:t>
      </w:r>
      <w:proofErr w:type="spell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Performance</w:t>
      </w:r>
      <w:proofErr w:type="spell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Metrics</w:t>
      </w:r>
      <w:proofErr w:type="spell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Working</w:t>
      </w:r>
      <w:proofErr w:type="spell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Group</w:t>
      </w:r>
      <w:proofErr w:type="spell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" (IPPM). Определены методики измерений и для канального уровня (RFC2544), а также для более высоких уровней группы SG12 ITU-T, отвечающей за рекомендации в области субъективной и объективной оценки аудио и видео. Практика показывает, что результаты измерений второго и третьего уровня по методикам IETF часто не объясняют низкого качества конечного результата, а могут лишь использоваться для поиска неисправностей и проверки части гипотез о причинах низкого качества сервиса. Соответствующие действительности результаты, можно получить лишь экспериментально.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65BB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Схема сети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Сервис ТРВ создавался на базе сети, упрощенная схема которой представлена на</w:t>
      </w:r>
      <w:r w:rsidRPr="00065BBB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065BBB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рис. 1</w:t>
      </w:r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65BBB"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  <w:lang w:eastAsia="ru-RU"/>
        </w:rPr>
        <w:lastRenderedPageBreak/>
        <w:drawing>
          <wp:inline distT="0" distB="0" distL="0" distR="0" wp14:anchorId="35915172" wp14:editId="22EE60AD">
            <wp:extent cx="3811905" cy="3322955"/>
            <wp:effectExtent l="0" t="0" r="0" b="0"/>
            <wp:docPr id="5" name="Рисунок 5" descr="http://4.bp.blogspot.com/_Xn6UCUBeQxI/ShUH0bA7MeI/AAAAAAAAAD8/a_bB_-mNvRE/s400/Netwo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338181530503819746" descr="http://4.bp.blogspot.com/_Xn6UCUBeQxI/ShUH0bA7MeI/AAAAAAAAAD8/a_bB_-mNvRE/s400/Networ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332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(_http://4.bp.blogspot.com/_Xn6UCUBeQxI/ShUH0bA7MeI/AAAAAAAAAD8/a_bB_-mNvRE/s1600-h/Network.png)Как видно из рисунка, конечные узлы подключены к коммутаторам лабораторий по технологии 100Base-T, которые в свою очередь соединены с корневым коммутатором 100/1000Base-T. Серверы, в том числе и сервер вещания (Srv7), подключены к корневому коммутатору по технологии 1000Base-T. Таким </w:t>
      </w:r>
      <w:proofErr w:type="gram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образом</w:t>
      </w:r>
      <w:proofErr w:type="gram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корневой коммутатор образует скоростную «сжатую» магистраль между лабораториями и серверами. Протокол IGMP поддерживается корневым коммутатором и одним из коммутаторов лабораторий. Используется три вида коммутаторов уровня доступа (лабораторий): управляемые 100Baset-T с поддержкой IGMP, неуправляемые 100Baset-T и неуправляемые 100Baset-T с </w:t>
      </w:r>
      <w:proofErr w:type="spell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uplink</w:t>
      </w:r>
      <w:proofErr w:type="spell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-портом 1000Baset-T. Эти три вида коммутаторов представлены, соответственно, коммутаторами L1, L2 и LN.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65BB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Серверная часть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Сервер вещания генерирует около 10 </w:t>
      </w:r>
      <w:proofErr w:type="spell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мультикаст</w:t>
      </w:r>
      <w:proofErr w:type="spell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потоков 3-4 Мбит/с каждый. Вещание происходит по протоколу UDP. Потоки представляют собой MPEG-2 </w:t>
      </w:r>
      <w:proofErr w:type="gram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телеканалы</w:t>
      </w:r>
      <w:proofErr w:type="gram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принимаемые со спутника.</w:t>
      </w:r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Оговорюсь сразу, что наш сервер видеовещания не был и не будет предназначен для промышленного (понимать коммерческого) использования, для которого существует множество аппаратных, масштабируемых и надежных решений. В таких решениях используются профессиональные аппаратные ресиверы, кодеры, декодеры, мультиплексоры, платформы для вещания. Наш же сервер реализован с использованием программного решения.</w:t>
      </w:r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 xml:space="preserve">Мы остановились на небезызвестном </w:t>
      </w:r>
      <w:proofErr w:type="spell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Open</w:t>
      </w:r>
      <w:proofErr w:type="spell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Source</w:t>
      </w:r>
      <w:proofErr w:type="spell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продукте - </w:t>
      </w:r>
      <w:proofErr w:type="spell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Video</w:t>
      </w:r>
      <w:proofErr w:type="spell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Lan</w:t>
      </w:r>
      <w:proofErr w:type="spell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Client</w:t>
      </w:r>
      <w:proofErr w:type="spell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(VLC) [4]. В качестве операционной системы </w:t>
      </w:r>
      <w:proofErr w:type="gram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выбрана</w:t>
      </w:r>
      <w:proofErr w:type="gram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Debian</w:t>
      </w:r>
      <w:proofErr w:type="spell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/GNU </w:t>
      </w:r>
      <w:proofErr w:type="spell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Linux</w:t>
      </w:r>
      <w:proofErr w:type="spell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VLC и </w:t>
      </w:r>
      <w:proofErr w:type="spell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Linux</w:t>
      </w:r>
      <w:proofErr w:type="spell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- это отличная платформа для тестирования и настройки всей сети перед внедрением коммерческого вещания. Данную платформу как недорогое решение для локальных сетей. Цена решения складывается из стоимости DVB-S тюнеров и сервера видеовещания, в который тюнеры будут установлены.</w:t>
      </w:r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 xml:space="preserve">В качестве DVB-S тюнера было принято решение установить 3 карты SkyStar2 [5]. Причина, по которой была выбрана именно эта карта - большое количество различных программных решений под нее, как под </w:t>
      </w:r>
      <w:proofErr w:type="spell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Linux</w:t>
      </w:r>
      <w:proofErr w:type="spell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так и под </w:t>
      </w:r>
      <w:proofErr w:type="spell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Windows</w:t>
      </w:r>
      <w:proofErr w:type="spell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Так выглядит запуск VLC с необходимыми нам параметрами.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vlc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--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ts-es-id-pid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--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programs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=16,17,18,65,75 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dvb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: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br/>
        <w:t>--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dvb-adapter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=0 --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dvb-frequency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=12207000 --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dvb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-s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br/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rate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=27500000 --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dvb-voltage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=18 –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sout-standard-access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=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udp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br/>
        <w:t>--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udp-caching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=600 --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sout-standard-mux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=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ts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--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sout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'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br/>
        <w:t>#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duplicate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{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dst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=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std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{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dst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=230.1.1.1},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select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="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program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=8201",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br/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dst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=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std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{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dst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=230.1.1.2},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select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="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program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=8204",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br/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dst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=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std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{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dst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=230.1.1.3},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select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="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program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=8208",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br/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dst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=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std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{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dst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=230.1.1.4},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select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="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program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=8211",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br/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dst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=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std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{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dst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=230.1.1.6},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select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="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program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=8202",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br/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dst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=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std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{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dst</w:t>
      </w:r>
      <w:proofErr w:type="spellEnd"/>
      <w:proofErr w:type="gram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=</w:t>
      </w:r>
      <w:proofErr w:type="gram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230.1.1.7},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select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="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program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=8203",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br/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scodes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=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dvbs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}' -d;</w:t>
      </w:r>
      <w:proofErr w:type="gramEnd"/>
    </w:p>
    <w:p w:rsidR="00065BBB" w:rsidRPr="00065BBB" w:rsidRDefault="00065BBB" w:rsidP="00065BBB">
      <w:pPr>
        <w:pStyle w:val="a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 данной строке мы указываем номера каналов (</w:t>
      </w:r>
      <w:proofErr w:type="spell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programs</w:t>
      </w:r>
      <w:proofErr w:type="spell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), номер тюнера (</w:t>
      </w:r>
      <w:proofErr w:type="spell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dvb-adapter</w:t>
      </w:r>
      <w:proofErr w:type="spell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), параметры транспондера (</w:t>
      </w:r>
      <w:proofErr w:type="spell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dvb-frequency</w:t>
      </w:r>
      <w:proofErr w:type="spell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dvb-srate</w:t>
      </w:r>
      <w:proofErr w:type="spell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 и указываем адрес назначения (</w:t>
      </w:r>
      <w:proofErr w:type="spell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dst</w:t>
      </w:r>
      <w:proofErr w:type="spell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). В качестве адреса назначения используются </w:t>
      </w:r>
      <w:proofErr w:type="spell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мультикаст</w:t>
      </w:r>
      <w:proofErr w:type="spell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адреса, выбираемые из диапазона 224.0.0.0 – 239.255.255.255. Исключение при выборе составляют следующие адреса: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224.0.0.1 – все узлы в данной сети; 224.0.0.2 – все маршрутизаторы в данной сети;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224.0.0.5 – все OSPF-маршрутизаторы; 224.0.0.6 – выделенные OSPF-маршрутизаторы;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224.0.0.9 – маршрутизаторы RIP-2; 224.0.0.10 – IGRP-маршрутизаторы;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224.0.1.1 – получатели информации по протоколу точного времени NTP.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Так выглядит скрипт в /</w:t>
      </w:r>
      <w:proofErr w:type="spell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etc</w:t>
      </w:r>
      <w:proofErr w:type="spell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/</w:t>
      </w:r>
      <w:proofErr w:type="spell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init.d</w:t>
      </w:r>
      <w:proofErr w:type="spell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/ для автоматической загрузки модулей карты с параметром </w:t>
      </w:r>
      <w:proofErr w:type="spell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dvb</w:t>
      </w:r>
      <w:proofErr w:type="spell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ядра </w:t>
      </w:r>
      <w:proofErr w:type="spell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dvb_shutdown_timeout</w:t>
      </w:r>
      <w:proofErr w:type="spell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=0, который не позволяет "уснуть" </w:t>
      </w:r>
      <w:proofErr w:type="gram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карте</w:t>
      </w:r>
      <w:proofErr w:type="gram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если она длительное время не задействована.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</w:pP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lastRenderedPageBreak/>
        <w:t>#! /bin/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sh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br/>
        <w:t>set -e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</w:pPr>
      <w:proofErr w:type="gram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case</w:t>
      </w:r>
      <w:proofErr w:type="gram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 "$1" in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br/>
        <w:t>start)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</w:pP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/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sbin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/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modprobe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dvb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-core 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dvb_shutdown_timeout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=0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br/>
        <w:t>/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sbin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/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modprobe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 skystar2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br/>
        <w:t>/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sbin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/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modprobe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 stv0299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</w:pP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;;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</w:pPr>
      <w:proofErr w:type="gram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stop</w:t>
      </w:r>
      <w:proofErr w:type="gram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)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</w:pP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/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sbin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/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modprobe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 -r skystar2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br/>
        <w:t>/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sbin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/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modprobe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 -r stv0299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br/>
        <w:t>/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sbin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/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modprobe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 -r 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dvb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-core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</w:pPr>
      <w:proofErr w:type="gram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;;</w:t>
      </w:r>
      <w:proofErr w:type="gram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br/>
        <w:t>*)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br/>
        <w:t>echo "Usage: /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etc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/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init.d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/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dvb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 {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start|stop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}"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br/>
        <w:t>exit 1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br/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esac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br/>
        <w:t>exit 0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 ходе эксплуатации выявилась аппаратная проблема у карты SkyStar2. Проблема такова, что при пропадании сигнала, причиной чего могут быть различные атмосферные явления, уровень сигнала не всегда восстанавливается, и как следствие, поток с DVB-S карты SkyStar2 отсутствует. Дело в том, что данная карта не рассчитывалась для интенсивной бесперебойной работы, а является лишь бюджетным любительским вариантом спутникового тюнера.</w:t>
      </w:r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Алгоритм решения проблемы следующий: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Завершение приложений использующих DVB-S карту SkyStar2.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Перезапуск драйвера DVB-S карты SkyStar2 (в этот момент карта инициализируется).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Повторный запуск приложений (конкретно VLC).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Был написан простой скрипт </w:t>
      </w:r>
      <w:proofErr w:type="spell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watchdog</w:t>
      </w:r>
      <w:proofErr w:type="spell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который постоянно следит за потоком с сетевого интерфейса сервера и перезагружает сервис. Ниже представлена одна из первых версий скрипта, так как на данный момент, в связи с еще несколькими сервисами на основе VLC на этом сервере, скрипт существенно изменен.</w:t>
      </w:r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 xml:space="preserve">Значение исходящего потока (переменная </w:t>
      </w:r>
      <w:proofErr w:type="spell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thread</w:t>
      </w:r>
      <w:proofErr w:type="spell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 получено экспериментально на основе мониторинга сетевого интерфейса. Как только значение потока становится ниже заданного порога, выполняются действия описанные выше.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</w:pP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#! /bin/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sh</w:t>
      </w:r>
      <w:proofErr w:type="spellEnd"/>
    </w:p>
    <w:p w:rsidR="00065BBB" w:rsidRPr="00065BBB" w:rsidRDefault="00065BBB" w:rsidP="00065BBB">
      <w:pPr>
        <w:pStyle w:val="a7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</w:pPr>
      <w:proofErr w:type="gram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while</w:t>
      </w:r>
      <w:proofErr w:type="gramEnd"/>
      <w:r w:rsidRPr="00065BBB">
        <w:rPr>
          <w:rStyle w:val="apple-converted-space"/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 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[ 0 ] ;</w:t>
      </w:r>
      <w:r w:rsidRPr="00065BBB">
        <w:rPr>
          <w:rStyle w:val="apple-converted-space"/>
          <w:rFonts w:ascii="Times New Roman" w:hAnsi="Times New Roman" w:cs="Times New Roman"/>
          <w:i/>
          <w:iCs/>
          <w:color w:val="FF0000"/>
          <w:sz w:val="20"/>
          <w:szCs w:val="20"/>
          <w:shd w:val="clear" w:color="auto" w:fill="FFFFFF"/>
          <w:lang w:val="en-US"/>
        </w:rPr>
        <w:t> 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do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</w:pPr>
      <w:proofErr w:type="gram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thread</w:t>
      </w:r>
      <w:proofErr w:type="gram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=$(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tcpstat</w:t>
      </w:r>
      <w:proofErr w:type="spellEnd"/>
      <w:r w:rsidRPr="00065BBB">
        <w:rPr>
          <w:rStyle w:val="apple-converted-space"/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 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-o</w:t>
      </w:r>
      <w:r w:rsidRPr="00065BBB">
        <w:rPr>
          <w:rStyle w:val="apple-converted-space"/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 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'%B' -F</w:t>
      </w:r>
      <w:r w:rsidRPr="00065BBB">
        <w:rPr>
          <w:rStyle w:val="apple-converted-space"/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 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-s</w:t>
      </w:r>
      <w:r w:rsidRPr="00065BBB">
        <w:rPr>
          <w:rStyle w:val="apple-converted-space"/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 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7 |</w:t>
      </w:r>
      <w:r w:rsidRPr="00065BBB">
        <w:rPr>
          <w:rStyle w:val="apple-converted-space"/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 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awk</w:t>
      </w:r>
      <w:proofErr w:type="spellEnd"/>
      <w:r w:rsidRPr="00065BBB">
        <w:rPr>
          <w:rStyle w:val="apple-converted-space"/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 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-F. '{print($1)}';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</w:pP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sig0=`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dvbsnoop</w:t>
      </w:r>
      <w:proofErr w:type="spellEnd"/>
      <w:r w:rsidRPr="00065BBB">
        <w:rPr>
          <w:rStyle w:val="apple-converted-space"/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 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-n</w:t>
      </w:r>
      <w:r w:rsidRPr="00065BBB">
        <w:rPr>
          <w:rStyle w:val="apple-converted-space"/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 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1 -timeout</w:t>
      </w:r>
      <w:r w:rsidRPr="00065BBB">
        <w:rPr>
          <w:rStyle w:val="apple-converted-space"/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 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10 -s</w:t>
      </w:r>
      <w:r w:rsidRPr="00065BBB">
        <w:rPr>
          <w:rStyle w:val="apple-converted-space"/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 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signal</w:t>
      </w:r>
      <w:r w:rsidRPr="00065BBB">
        <w:rPr>
          <w:rStyle w:val="apple-converted-space"/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 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-adapter</w:t>
      </w:r>
      <w:r w:rsidRPr="00065BBB">
        <w:rPr>
          <w:rStyle w:val="apple-converted-space"/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 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0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br/>
        <w:t>|</w:t>
      </w:r>
      <w:r w:rsidRPr="00065BBB">
        <w:rPr>
          <w:rStyle w:val="apple-converted-space"/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 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tail</w:t>
      </w:r>
      <w:r w:rsidRPr="00065BBB">
        <w:rPr>
          <w:rStyle w:val="apple-converted-space"/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 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-n</w:t>
      </w:r>
      <w:r w:rsidRPr="00065BBB">
        <w:rPr>
          <w:rStyle w:val="apple-converted-space"/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 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1 |</w:t>
      </w:r>
      <w:r w:rsidRPr="00065BBB">
        <w:rPr>
          <w:rStyle w:val="apple-converted-space"/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 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awk</w:t>
      </w:r>
      <w:proofErr w:type="spellEnd"/>
      <w:r w:rsidRPr="00065BBB">
        <w:rPr>
          <w:rStyle w:val="apple-converted-space"/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 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-F\ '{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printf</w:t>
      </w:r>
      <w:proofErr w:type="spellEnd"/>
      <w:r w:rsidRPr="00065BBB">
        <w:rPr>
          <w:rStyle w:val="apple-converted-space"/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 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$7}'`;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</w:pP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sig1=`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dvbsnoop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 -n 1 -timeout 10 -s signal -adapter 1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br/>
        <w:t xml:space="preserve">| tail -n 1 | 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awk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 -F\ '{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printf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 $7}'`;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</w:pP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sig2=`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dvbsnoop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 -n 1 -timeout 10 -s signal -adapter 2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br/>
        <w:t xml:space="preserve">| tail -n 1 | 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awk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 -F\ '{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printf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 $7}'`;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</w:pPr>
      <w:proofErr w:type="gram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echo</w:t>
      </w:r>
      <w:proofErr w:type="gram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 $sig0 $sig1 $sig2 $thread &gt;&gt; /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usr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/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dvb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/log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</w:pPr>
      <w:proofErr w:type="gram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if</w:t>
      </w:r>
      <w:proofErr w:type="gramEnd"/>
      <w:r w:rsidRPr="00065BBB">
        <w:rPr>
          <w:rStyle w:val="apple-converted-space"/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 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[ $thread</w:t>
      </w:r>
      <w:r w:rsidRPr="00065BBB">
        <w:rPr>
          <w:rStyle w:val="apple-converted-space"/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 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-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lt</w:t>
      </w:r>
      <w:proofErr w:type="spellEnd"/>
      <w:r w:rsidRPr="00065BBB">
        <w:rPr>
          <w:rStyle w:val="apple-converted-space"/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 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3300000 ] ;</w:t>
      </w:r>
      <w:r w:rsidRPr="00065BBB">
        <w:rPr>
          <w:rStyle w:val="apple-converted-space"/>
          <w:rFonts w:ascii="Times New Roman" w:hAnsi="Times New Roman" w:cs="Times New Roman"/>
          <w:i/>
          <w:iCs/>
          <w:color w:val="FF0000"/>
          <w:sz w:val="20"/>
          <w:szCs w:val="20"/>
          <w:shd w:val="clear" w:color="auto" w:fill="FFFFFF"/>
          <w:lang w:val="en-US"/>
        </w:rPr>
        <w:t> 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then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</w:pPr>
      <w:proofErr w:type="gram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echo</w:t>
      </w:r>
      <w:proofErr w:type="gramEnd"/>
      <w:r w:rsidRPr="00065BBB">
        <w:rPr>
          <w:rStyle w:val="apple-converted-space"/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 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$thread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</w:pPr>
      <w:proofErr w:type="gram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echo</w:t>
      </w:r>
      <w:proofErr w:type="gramEnd"/>
      <w:r w:rsidRPr="00065BBB">
        <w:rPr>
          <w:rStyle w:val="apple-converted-space"/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 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"Завершаем все процессы 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VLC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"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killall</w:t>
      </w:r>
      <w:proofErr w:type="spellEnd"/>
      <w:proofErr w:type="gram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-9 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vlc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;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</w:pPr>
      <w:proofErr w:type="gram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echo</w:t>
      </w:r>
      <w:proofErr w:type="gram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"Выгружаем 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DVB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-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S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модули"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</w:pP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/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etc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/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init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.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d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/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dvb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stop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</w:pPr>
      <w:proofErr w:type="gram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echo</w:t>
      </w:r>
      <w:proofErr w:type="gram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"Запускаем 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DVB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-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S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модули"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</w:pP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/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sbin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/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modprobe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dvb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-core 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dvb_shutdown_timeout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=0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</w:pP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/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sbin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/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modprobe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 skystar2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</w:pP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/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sbin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/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modprobe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 stv0299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</w:pPr>
      <w:proofErr w:type="gram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echo</w:t>
      </w:r>
      <w:proofErr w:type="gram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"Запускаем 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VLC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с новыми 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DVB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-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S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модулями"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</w:pP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vlc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 --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ts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-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es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-id-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pid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 --programs=16,17,18,65,75 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dvb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: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br/>
        <w:t>--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dvb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-adapter=0 --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dvb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-frequency=12207000 –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dvb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-s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br/>
        <w:t>rate=27500000 --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dvb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-voltage=18 --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sout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-standard-access=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udp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br/>
        <w:t>--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udp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-caching=600 --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sout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-standard-mux=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ts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br/>
        <w:t>–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sout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 '#duplicate{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dst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=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std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{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dst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=230.1.3.1},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br/>
        <w:t>select="program=16",dst=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std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{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dst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=230.1.3.2},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br/>
        <w:t>select="program=17",dst=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std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{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dst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=230.1.3.3},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br/>
        <w:t>select="program=18",dst=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std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{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dst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=230.1.3.4},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br/>
        <w:t>select="program=65",dst=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std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{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dst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=230.1.3.5},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br/>
        <w:t>select="program=75",sap,name="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Radio_Music_Box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",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br/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scodec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=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dvbs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}' -d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</w:pPr>
      <w:proofErr w:type="spellStart"/>
      <w:proofErr w:type="gram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pidof</w:t>
      </w:r>
      <w:proofErr w:type="spellEnd"/>
      <w:proofErr w:type="gram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vlc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 &gt; vlcpid0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</w:pP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vlc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 --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ts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-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es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-id-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pid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 –programs=8201,8204,8208,8211,8202,8203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br/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dvb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: --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dvb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-adapter=1 --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dvb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-frequency=12597000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br/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lastRenderedPageBreak/>
        <w:t>--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dvb-srate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=27500000 --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dvb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-voltage=13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br/>
        <w:t>--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sout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-standard-access=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udp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 --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udp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-caching=600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br/>
        <w:t>--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sout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-standard-mux=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ts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 –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sout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 '#duplicate{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br/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dst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=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std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{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dst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=230.1.1.1},select="program=8201",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br/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dst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=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std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{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dst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=230.1.1.2},select="program=8204",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br/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dst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=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std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{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dst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=230.1.1.3},select="program=8208",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br/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dst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=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std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{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dst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=230.1.1.4},select="program=8211",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br/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dst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=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std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{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dst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=230.1.1.6},select="program=8202",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br/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dst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=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std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{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dst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=230.1.1.7},select="program=8203",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br/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scodes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=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dvbs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}' -d;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</w:pPr>
      <w:proofErr w:type="spellStart"/>
      <w:proofErr w:type="gram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pidof</w:t>
      </w:r>
      <w:proofErr w:type="spellEnd"/>
      <w:proofErr w:type="gram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vlc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 &gt; vlcpid1;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</w:pPr>
      <w:proofErr w:type="spellStart"/>
      <w:proofErr w:type="gram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vlc</w:t>
      </w:r>
      <w:proofErr w:type="spellEnd"/>
      <w:proofErr w:type="gram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 --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ts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-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es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-id-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pid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 --programs=525 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dvb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: --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dvb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-adapter=2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br/>
        <w:t>--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dvb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-frequency=12692000 –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dvb-srate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=27500000 –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dvb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-voltage=13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br/>
        <w:t>--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sout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-standard-access=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udp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 --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udp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-caching=600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br/>
        <w:t>--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sout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-standard-mux=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ts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 --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sout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 '#duplicate{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dst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=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std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{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br/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dst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={230.1.2.1},select="program=525"}' -d;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</w:pPr>
      <w:proofErr w:type="spellStart"/>
      <w:proofErr w:type="gram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pidof</w:t>
      </w:r>
      <w:proofErr w:type="spellEnd"/>
      <w:proofErr w:type="gram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vlc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 &gt; vlcpid2;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</w:pPr>
      <w:proofErr w:type="gram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sleep</w:t>
      </w:r>
      <w:proofErr w:type="gram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 14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</w:pPr>
      <w:proofErr w:type="gram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echo</w:t>
      </w:r>
      <w:proofErr w:type="gram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 `date +%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d.%m.%Y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"-"%k:%M:%S`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</w:pPr>
      <w:proofErr w:type="spellStart"/>
      <w:proofErr w:type="gram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SignalLevel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[</w:t>
      </w:r>
      <w:proofErr w:type="gram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0,1,2,eth1]: $sig0 $sig1 $sig2 $thread &gt;&gt;</w:t>
      </w:r>
      <w:r w:rsidRPr="00065BBB">
        <w:rPr>
          <w:rStyle w:val="apple-converted-space"/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 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/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var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/log/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dvb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/restartlog0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</w:pPr>
      <w:proofErr w:type="gram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echo</w:t>
      </w:r>
      <w:proofErr w:type="gram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$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thread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– "Значение потока в норме"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</w:pP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fi</w:t>
      </w:r>
      <w:proofErr w:type="spellEnd"/>
    </w:p>
    <w:p w:rsidR="00065BBB" w:rsidRPr="00065BBB" w:rsidRDefault="00065BBB" w:rsidP="00065BBB">
      <w:pPr>
        <w:pStyle w:val="a7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</w:pP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done</w:t>
      </w:r>
      <w:proofErr w:type="spellEnd"/>
    </w:p>
    <w:p w:rsidR="00065BBB" w:rsidRPr="00065BBB" w:rsidRDefault="00065BBB" w:rsidP="00065BBB">
      <w:pPr>
        <w:pStyle w:val="a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Как видно из кода скрипта информация о </w:t>
      </w:r>
      <w:proofErr w:type="spell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перезапусках</w:t>
      </w:r>
      <w:proofErr w:type="spell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сервиса пишется в файл /</w:t>
      </w:r>
      <w:proofErr w:type="spell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var</w:t>
      </w:r>
      <w:proofErr w:type="spell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/</w:t>
      </w:r>
      <w:proofErr w:type="spell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log</w:t>
      </w:r>
      <w:proofErr w:type="spell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/</w:t>
      </w:r>
      <w:proofErr w:type="spell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dvb</w:t>
      </w:r>
      <w:proofErr w:type="spell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/restartlog0, где можно точно </w:t>
      </w:r>
      <w:proofErr w:type="gram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посмотреть</w:t>
      </w:r>
      <w:proofErr w:type="gram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когда происходил перезапуск сервиса и составить диаграмму стабильности (нестабильности) работы сервиса. По данной диаграмме можно легко выяснить причину падения уровня сигнала. Причиной может </w:t>
      </w:r>
      <w:proofErr w:type="gram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послужить</w:t>
      </w:r>
      <w:proofErr w:type="gram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например загораживание вашей антенны каким-либо объектом или же неблагоприятные для приема атмосферные условия). Для повышения стабильности сервиса нужно повысить уровень принимаемого сигнала, чтобы даже при значительных изменениях в атмосфере уровень сигнала оставался в норме. Решение сводится к выбору большей по диаметру спутниковой антенны, качественного конвертера и кабеля от конвертера к картам SkyStar2. Другое решение - использовать другой, возможно, более дорогой, спутниковый тюнер. Характеристики самого сервера следующие: P-IV 1.6ГГц, RAM DDR 1Гб, HDD - 40Гб. Так как в нашем случае VLC не перекодирует принимаемый поток, то соответственно загрузка процессора не должна быть высокой. Значение не превышает 30%, а в среднем составляет 15 - 20 %. На этом реализация серверной части заканчивается.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65BB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Клиентская часть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Смотреть телеканалы можно как с помощью компьютера, так и на обычном телевизоре через STB (</w:t>
      </w:r>
      <w:proofErr w:type="spell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Set</w:t>
      </w:r>
      <w:proofErr w:type="spell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Top</w:t>
      </w:r>
      <w:proofErr w:type="spell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Box</w:t>
      </w:r>
      <w:proofErr w:type="spell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).</w:t>
      </w:r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Рассмотрим первый вариант - просмотр видео на компьютере. Здесь можно выбрать один из трех способов.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65BBB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1 способ.</w:t>
      </w:r>
      <w:r w:rsidRPr="00065BBB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Для просмотра телеканалов можно воспользоваться все тем же самым VL</w:t>
      </w:r>
      <w:proofErr w:type="gram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</w:t>
      </w:r>
      <w:proofErr w:type="gram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плеером (см.</w:t>
      </w:r>
      <w:r w:rsidRPr="00065BBB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065BBB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рис. 2</w:t>
      </w:r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).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65BBB"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2DFF93A8" wp14:editId="40D06075">
            <wp:extent cx="3811905" cy="2859405"/>
            <wp:effectExtent l="0" t="0" r="0" b="0"/>
            <wp:docPr id="4" name="Рисунок 4" descr="http://1.bp.blogspot.com/_Xn6UCUBeQxI/ShUKNRDssWI/AAAAAAAAAEE/S918emwCl6s/s400/VLC_Pl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338184156351082850" descr="http://1.bp.blogspot.com/_Xn6UCUBeQxI/ShUKNRDssWI/AAAAAAAAAEE/S918emwCl6s/s400/VLC_Play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(_http://1.bp.blogspot.com/_Xn6UCUBeQxI/ShUKNRDssWI/AAAAAAAAAEE/S918emwCl6s/s1600-h/VLC_Player.jpg)Составляем </w:t>
      </w:r>
      <w:proofErr w:type="spell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плейлист</w:t>
      </w:r>
      <w:proofErr w:type="spell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из </w:t>
      </w:r>
      <w:proofErr w:type="spell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мультикаст</w:t>
      </w:r>
      <w:proofErr w:type="spell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адресов потоков с названиями каналов </w:t>
      </w:r>
      <w:proofErr w:type="gram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</w:t>
      </w:r>
      <w:proofErr w:type="gram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выбирая элементы </w:t>
      </w:r>
      <w:proofErr w:type="spell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плейлиста</w:t>
      </w:r>
      <w:proofErr w:type="spell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смотрим. Тут никаких хитростей. Не забываем выбрать </w:t>
      </w:r>
      <w:proofErr w:type="spell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Deinterlace</w:t>
      </w:r>
      <w:proofErr w:type="spell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чтобы убрать эффект гребенки.</w:t>
      </w:r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 xml:space="preserve">Так выглядит </w:t>
      </w:r>
      <w:proofErr w:type="spell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плейлист</w:t>
      </w:r>
      <w:proofErr w:type="spell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VLC в текстовом виде.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</w:pP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#EXTINF:0,EuroNews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br/>
      </w:r>
      <w:hyperlink r:id="rId10" w:tooltip="//@230.1.1.4" w:history="1">
        <w:r w:rsidRPr="00065BBB">
          <w:rPr>
            <w:rStyle w:val="a3"/>
            <w:rFonts w:ascii="Times New Roman" w:hAnsi="Times New Roman" w:cs="Times New Roman"/>
            <w:i/>
            <w:iCs/>
            <w:color w:val="0033FF"/>
            <w:sz w:val="20"/>
            <w:szCs w:val="20"/>
            <w:shd w:val="clear" w:color="auto" w:fill="FFFFFF"/>
          </w:rPr>
          <w:t>udp://@230.1.1.4</w:t>
        </w:r>
      </w:hyperlink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br/>
        <w:t>#EXTINF:0,BBC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br/>
      </w:r>
      <w:hyperlink r:id="rId11" w:tooltip="//@230.1.1.2" w:history="1">
        <w:r w:rsidRPr="00065BBB">
          <w:rPr>
            <w:rStyle w:val="a3"/>
            <w:rFonts w:ascii="Times New Roman" w:hAnsi="Times New Roman" w:cs="Times New Roman"/>
            <w:i/>
            <w:iCs/>
            <w:color w:val="0033FF"/>
            <w:sz w:val="20"/>
            <w:szCs w:val="20"/>
            <w:shd w:val="clear" w:color="auto" w:fill="FFFFFF"/>
          </w:rPr>
          <w:t>udp://@230.1.1.2</w:t>
        </w:r>
      </w:hyperlink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br/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lastRenderedPageBreak/>
        <w:t>#EXTINF:0,1Kanal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br/>
      </w:r>
      <w:hyperlink r:id="rId12" w:tooltip="//@230.1.1.3" w:history="1">
        <w:r w:rsidRPr="00065BBB">
          <w:rPr>
            <w:rStyle w:val="a3"/>
            <w:rFonts w:ascii="Times New Roman" w:hAnsi="Times New Roman" w:cs="Times New Roman"/>
            <w:i/>
            <w:iCs/>
            <w:color w:val="0033FF"/>
            <w:sz w:val="20"/>
            <w:szCs w:val="20"/>
            <w:shd w:val="clear" w:color="auto" w:fill="FFFFFF"/>
          </w:rPr>
          <w:t>udp://@230.1.1.3</w:t>
        </w:r>
      </w:hyperlink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br/>
        <w:t>.........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2 способ. Также для просмотра можно использовать и </w:t>
      </w:r>
      <w:proofErr w:type="spell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Windows</w:t>
      </w:r>
      <w:proofErr w:type="spell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Media</w:t>
      </w:r>
      <w:proofErr w:type="spell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Player</w:t>
      </w:r>
      <w:proofErr w:type="spell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(WMP). Но как всегда с продуктами компании </w:t>
      </w:r>
      <w:proofErr w:type="spell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Microsoft</w:t>
      </w:r>
      <w:proofErr w:type="spell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возникают сложности. Для начала нужно установить </w:t>
      </w:r>
      <w:proofErr w:type="spell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Elecard</w:t>
      </w:r>
      <w:proofErr w:type="spell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[6] кодек, он коммерческий и в качестве триал версии его можно использовать 21 день. Далее установить программу </w:t>
      </w:r>
      <w:proofErr w:type="spell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UdpFilters</w:t>
      </w:r>
      <w:proofErr w:type="spell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[7], которая собственно и заставляет WMP смотреть наши каналы. Ссылка на канал по адресу</w:t>
      </w:r>
      <w:hyperlink r:id="rId13" w:tooltip="//230.1.1.1:1234" w:history="1">
        <w:r w:rsidRPr="00065BBB">
          <w:rPr>
            <w:rStyle w:val="a3"/>
            <w:rFonts w:ascii="Times New Roman" w:hAnsi="Times New Roman" w:cs="Times New Roman"/>
            <w:color w:val="0033FF"/>
            <w:sz w:val="20"/>
            <w:szCs w:val="20"/>
            <w:shd w:val="clear" w:color="auto" w:fill="FFFFFF"/>
          </w:rPr>
          <w:t>udp://230.1.1.1:1234</w:t>
        </w:r>
      </w:hyperlink>
      <w:r w:rsidRPr="00065BBB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выглядит в WMP таким образом "</w:t>
      </w:r>
      <w:proofErr w:type="spell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elecard</w:t>
      </w:r>
      <w:proofErr w:type="spell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://230.1.1.1:1234/</w:t>
      </w:r>
      <w:proofErr w:type="spell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udp</w:t>
      </w:r>
      <w:proofErr w:type="spell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". Составляем </w:t>
      </w:r>
      <w:proofErr w:type="spell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плейлист</w:t>
      </w:r>
      <w:proofErr w:type="spell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 смотрим</w:t>
      </w:r>
      <w:r w:rsidRPr="00065BBB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065BBB">
        <w:rPr>
          <w:rFonts w:ascii="Times New Roman" w:hAnsi="Times New Roman" w:cs="Times New Roman"/>
          <w:color w:val="000000"/>
          <w:sz w:val="15"/>
          <w:szCs w:val="15"/>
          <w:shd w:val="clear" w:color="auto" w:fill="FFFFFF"/>
        </w:rPr>
        <w:t xml:space="preserve">(стрелки тегов изменены </w:t>
      </w:r>
      <w:proofErr w:type="spellStart"/>
      <w:r w:rsidRPr="00065BBB">
        <w:rPr>
          <w:rFonts w:ascii="Times New Roman" w:hAnsi="Times New Roman" w:cs="Times New Roman"/>
          <w:color w:val="000000"/>
          <w:sz w:val="15"/>
          <w:szCs w:val="15"/>
          <w:shd w:val="clear" w:color="auto" w:fill="FFFFFF"/>
        </w:rPr>
        <w:t>нарошно</w:t>
      </w:r>
      <w:proofErr w:type="spellEnd"/>
      <w:r w:rsidRPr="00065BBB">
        <w:rPr>
          <w:rFonts w:ascii="Times New Roman" w:hAnsi="Times New Roman" w:cs="Times New Roman"/>
          <w:color w:val="000000"/>
          <w:sz w:val="15"/>
          <w:szCs w:val="15"/>
          <w:shd w:val="clear" w:color="auto" w:fill="FFFFFF"/>
        </w:rPr>
        <w:t>)</w:t>
      </w:r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</w:pPr>
      <w:proofErr w:type="gram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&gt;?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wpl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version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="1.0"?&lt;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br/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&gt;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smil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&lt;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br/>
        <w:t>&gt;head&lt;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br/>
        <w:t>&gt;meta name="Generator" content=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br/>
        <w:t>"Microsoft Windows Media Player --10.0.0.4036"/&lt;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br/>
        <w:t>&gt;title&lt;&gt;/title&lt;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br/>
        <w:t>&gt;/head&lt;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br/>
        <w:t>&gt;body&lt;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br/>
        <w:t>&gt;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seq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&lt;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br/>
        <w:t xml:space="preserve">&gt;media 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src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="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elecard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://230.1.1.1:1234/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udp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 &gt;&gt;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br/>
        <w:t xml:space="preserve">Sport 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Planeta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"/&lt;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br/>
        <w:t xml:space="preserve">&gt;media 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src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="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elecard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://230.1.1.2:1234/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udp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 &gt;&gt; BBC"/&lt;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br/>
        <w:t xml:space="preserve">&gt;media 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src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="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elecard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://230.1.1.3:1234/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udp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 &gt;&gt; 1 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Kanal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"/&lt;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br/>
        <w:t xml:space="preserve">&gt;media 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src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="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elecard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://230.1.1.4:1234/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udp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 &gt;&gt; 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EuroNews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"/&lt;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br/>
        <w:t>... ... ...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br/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&gt;/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seq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&lt;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br/>
        <w:t>&gt;/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body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&lt;</w:t>
      </w:r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br/>
        <w:t>&gt;/</w:t>
      </w:r>
      <w:proofErr w:type="spellStart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smil</w:t>
      </w:r>
      <w:proofErr w:type="spellEnd"/>
      <w:r w:rsidRPr="00065BB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&lt;</w:t>
      </w:r>
      <w:proofErr w:type="gramEnd"/>
    </w:p>
    <w:p w:rsidR="00065BBB" w:rsidRPr="00065BBB" w:rsidRDefault="00065BBB" w:rsidP="00065BBB">
      <w:pPr>
        <w:pStyle w:val="a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65BBB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3 способ.</w:t>
      </w:r>
      <w:r w:rsidRPr="00065BBB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Можно смотреть и при помощи браузера. Для этого, устанавливая VLC, необходимо установить </w:t>
      </w:r>
      <w:proofErr w:type="spell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ActiveX</w:t>
      </w:r>
      <w:proofErr w:type="spell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 </w:t>
      </w:r>
      <w:proofErr w:type="spell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Mozilla</w:t>
      </w:r>
      <w:proofErr w:type="spell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плагин. Поднимаем веб-сервер, а если он имеется, то размещаем на нем </w:t>
      </w:r>
      <w:proofErr w:type="spell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php</w:t>
      </w:r>
      <w:proofErr w:type="spell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скрипт, находящийся по адресу [8]. Скрипт был немного изменен: добавлены ссылки на каналы (справа от видеоэкрана), установлен </w:t>
      </w:r>
      <w:proofErr w:type="spell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по-умолчанию</w:t>
      </w:r>
      <w:proofErr w:type="spell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режим </w:t>
      </w:r>
      <w:proofErr w:type="spell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деинтерлейсинга</w:t>
      </w:r>
      <w:proofErr w:type="spell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blend</w:t>
      </w:r>
      <w:proofErr w:type="spell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удалена излишняя для просмотра вещаемых каналов функциональность. Скрипт автоматически </w:t>
      </w:r>
      <w:proofErr w:type="gram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определяет браузер и поэтому в </w:t>
      </w:r>
      <w:proofErr w:type="spell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Internet</w:t>
      </w:r>
      <w:proofErr w:type="spell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Explorer</w:t>
      </w:r>
      <w:proofErr w:type="spellEnd"/>
      <w:proofErr w:type="gram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будет использоваться </w:t>
      </w:r>
      <w:proofErr w:type="spell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ActiveX</w:t>
      </w:r>
      <w:proofErr w:type="spell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а в </w:t>
      </w:r>
      <w:proofErr w:type="spell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Mozilla</w:t>
      </w:r>
      <w:proofErr w:type="spell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Firefox</w:t>
      </w:r>
      <w:proofErr w:type="spell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- </w:t>
      </w:r>
      <w:proofErr w:type="spell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Mozilla</w:t>
      </w:r>
      <w:proofErr w:type="spell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плагин.</w:t>
      </w:r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 xml:space="preserve">Оба плагина поддерживают регулировку громкости и полноэкранный режим (веб-интерфейс представлен ниже). Данное решение является не только межпрограммным, но и межплатформенным, так как установить </w:t>
      </w:r>
      <w:proofErr w:type="spell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Mozilla</w:t>
      </w:r>
      <w:proofErr w:type="spell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 VLC с плагином можно на большинстве современных операционных систем (см.</w:t>
      </w:r>
      <w:r w:rsidRPr="00065BBB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065BBB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рис. 3</w:t>
      </w:r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).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65BBB"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15114CD6" wp14:editId="53BD6989">
            <wp:extent cx="3811905" cy="2859405"/>
            <wp:effectExtent l="0" t="0" r="0" b="0"/>
            <wp:docPr id="3" name="Рисунок 3" descr="http://4.bp.blogspot.com/_Xn6UCUBeQxI/ShULf3i1iOI/AAAAAAAAAEM/16xD6ktdj4o/s400/web_inter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338185575431506146" descr="http://4.bp.blogspot.com/_Xn6UCUBeQxI/ShULf3i1iOI/AAAAAAAAAEM/16xD6ktdj4o/s400/web_interfac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(_http://4.bp.blogspot.com/_Xn6UCUBeQxI/ShULf3i1iOI/AAAAAAAAAEM/16xD6ktdj4o/s1600-h/web_interface.jpg)К сожалению, при просмотре через WMP + </w:t>
      </w:r>
      <w:proofErr w:type="spell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Elecard</w:t>
      </w:r>
      <w:proofErr w:type="spell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обнаружилось, что некоторые каналы начинают откровенно "тормозить" при частом переключении с канала на канал, по той же причине WMP часто зависает. Разницы в качестве картинки между использованием коммерческого кодека </w:t>
      </w:r>
      <w:proofErr w:type="spell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Elecard</w:t>
      </w:r>
      <w:proofErr w:type="spell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 кодека VLC не заметно, что весьма удивительно (возможно что-то не так в настройках). На некоторых каналах VLC выигрывает в качестве. По функциональности, если </w:t>
      </w:r>
      <w:proofErr w:type="gram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нет задачи записывать</w:t>
      </w:r>
      <w:proofErr w:type="gram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видео или «играться» с </w:t>
      </w:r>
      <w:proofErr w:type="spell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деинтерлейсингом</w:t>
      </w:r>
      <w:proofErr w:type="spell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то, без сомнений, веб-интерфейс гораздо удобнее. Подавляющее </w:t>
      </w:r>
      <w:proofErr w:type="gram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большинство пользователей в нашей сети использует именно</w:t>
      </w:r>
      <w:proofErr w:type="gram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веб-интерфейс.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 теперь можно перейти и ко второму варианту просмотра телеканалов.</w:t>
      </w:r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Вариант второй заключается в просмотре телеканалов на телевизионном приемнике с использованием STB-приставки. STB представляет собой небольшое устройство с сетевым интерфейсом и обычно с несколькими видеовыходами.</w:t>
      </w:r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 xml:space="preserve">В качестве образца была взята STB-приставка </w:t>
      </w:r>
      <w:proofErr w:type="spell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AmiNet</w:t>
      </w:r>
      <w:proofErr w:type="spell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110 (см.</w:t>
      </w:r>
      <w:r w:rsidRPr="00065BBB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065BBB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рис. 4</w:t>
      </w:r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 [9].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65BBB"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248684AA" wp14:editId="579C23B4">
            <wp:extent cx="3046095" cy="1854835"/>
            <wp:effectExtent l="0" t="0" r="1905" b="0"/>
            <wp:docPr id="1" name="Рисунок 1" descr="http://1.bp.blogspot.com/_Xn6UCUBeQxI/ShUMaWkwTVI/AAAAAAAAAEU/SG2uGO9uNjU/s320/AmiN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338186580193463634" descr="http://1.bp.blogspot.com/_Xn6UCUBeQxI/ShUMaWkwTVI/AAAAAAAAAEU/SG2uGO9uNjU/s320/AmiNet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95" cy="18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(_http://1.bp.blogspot.com/_Xn6UCUBeQxI/ShUMaWkwTVI/AAAAAAAAAEU/SG2uGO9uNjU/s1600-h/AmiNet.png)Изображение, получаемое с приставки, не уступает по качеству тому, что выдает DVD-проигрыватель. Просмотр телеканалов на телевизоре считаю самым удобным. Намного удобнее щелкать кнопки пульта сидя в кресле или на диване, нежели щелкать мышкой сидя перед экраном компьютера.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Развитие сервиса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Сервис может получить развитие в виде новых источников: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каналы традиционного аналогового вещания;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веб-камеры;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создание своего видеоканала (</w:t>
      </w:r>
      <w:proofErr w:type="gram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например</w:t>
      </w:r>
      <w:proofErr w:type="gram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вещание видеозаписей или частной фильмотеки);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реализация сервиса </w:t>
      </w:r>
      <w:proofErr w:type="spell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VoD</w:t>
      </w:r>
      <w:proofErr w:type="spell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Video</w:t>
      </w:r>
      <w:proofErr w:type="spell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on</w:t>
      </w:r>
      <w:proofErr w:type="spell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Demand</w:t>
      </w:r>
      <w:proofErr w:type="spell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).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gram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 нашей сети к нескольким компьютерам подключены </w:t>
      </w:r>
      <w:proofErr w:type="spell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вебкамеры</w:t>
      </w:r>
      <w:proofErr w:type="spell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Logitech</w:t>
      </w:r>
      <w:proofErr w:type="spell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QuickCam</w:t>
      </w:r>
      <w:proofErr w:type="spell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proofErr w:type="gram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На данных компьютерах установлена программа VLC в качестве службы. Принятый с камер поток принимается, декодируется и раздается по </w:t>
      </w:r>
      <w:proofErr w:type="spell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мультикаст</w:t>
      </w:r>
      <w:proofErr w:type="spell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адресам в сеть. Таким </w:t>
      </w:r>
      <w:proofErr w:type="gram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образом</w:t>
      </w:r>
      <w:proofErr w:type="gram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организован простой сервис видеонаблюдения. Организован свой канал — транслируются видеозаписи интересных и важных наших событий.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65BB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Заключение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Сервис ТРВ добавил функциональность в существующую инфраструктуру нашей сети, а также помог определить процент пользователей интересующихся данным видом сервиса, что может быть важно перед внедрением коммерческого вещания.</w:t>
      </w:r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При всем при этом, на данный момент, он существенно не повлиял на ухудшение работы других сервисов сети.</w:t>
      </w:r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 xml:space="preserve">Не стоит забывать о том, что требуется проводить контроль задержки, уровней ошибки и потери пакетов, </w:t>
      </w:r>
      <w:proofErr w:type="spell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джиттера</w:t>
      </w:r>
      <w:proofErr w:type="spell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в условиях </w:t>
      </w:r>
      <w:proofErr w:type="spell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мультикаст</w:t>
      </w:r>
      <w:proofErr w:type="spell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трафика разной интенсивности и при выполнении на конечных узлах реально используемых сетевых приложений в рамках обычных (нескольких типовых) сценариев работы пользователей.</w:t>
      </w:r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 xml:space="preserve">Отмечу, что за рамками данной статьи осталась информация о применении технологии имитационного моделирования для проектирования сетей и выявления потенциальных узких мест в них, настройке на оборудовании протоколов IGMP, PIM, реализации сервиса </w:t>
      </w:r>
      <w:proofErr w:type="spell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VoD</w:t>
      </w:r>
      <w:proofErr w:type="spell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Внедрив сервис ТРВ, вы получите массу удовольствия!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65BB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Литература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gram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IETF Network Working Group, IP-Performance Metrics (IPPM) for spatial and multicast - 2006.</w:t>
      </w:r>
      <w:proofErr w:type="gram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gram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- (</w:t>
      </w:r>
      <w:hyperlink r:id="rId16" w:tooltip="http://www.ietf.org/internet-drafts/draft-ietf-ippm-multimetrics-02.txt" w:history="1">
        <w:r w:rsidRPr="00065BBB">
          <w:rPr>
            <w:rStyle w:val="a3"/>
            <w:rFonts w:ascii="Times New Roman" w:hAnsi="Times New Roman" w:cs="Times New Roman"/>
            <w:color w:val="0033FF"/>
            <w:sz w:val="20"/>
            <w:szCs w:val="20"/>
            <w:shd w:val="clear" w:color="auto" w:fill="FFFFFF"/>
            <w:lang w:val="en-US"/>
          </w:rPr>
          <w:t>http://www.ietf.org/internet-drafts/draft-ietf-ippm-multimetrics-02.txt</w:t>
        </w:r>
      </w:hyperlink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(_http://www.ietf.org/internet-drafts/draft-ietf-ippm-multimetrics-02.txt)).</w:t>
      </w:r>
      <w:proofErr w:type="gramEnd"/>
      <w:r w:rsidRPr="00065BBB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r w:rsidRPr="00065BBB"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t>(на текущий момент доступна уже 11 версия (_http://www.ietf.org/internet-drafts/draft-ietf-ippm-multimetrics-11.txt))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IETF Network Working Group, Benchmarking Methodology for Network Interconnect Devices-1999</w:t>
      </w:r>
      <w:proofErr w:type="gram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.-</w:t>
      </w:r>
      <w:proofErr w:type="gram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(</w:t>
      </w:r>
      <w:hyperlink r:id="rId17" w:tooltip="http://www.ietf.org/rfc/rfc2544.txt" w:history="1">
        <w:r w:rsidRPr="00065BBB">
          <w:rPr>
            <w:rStyle w:val="a3"/>
            <w:rFonts w:ascii="Times New Roman" w:hAnsi="Times New Roman" w:cs="Times New Roman"/>
            <w:color w:val="0033FF"/>
            <w:sz w:val="20"/>
            <w:szCs w:val="20"/>
            <w:shd w:val="clear" w:color="auto" w:fill="FFFFFF"/>
            <w:lang w:val="en-US"/>
          </w:rPr>
          <w:t>http://www.ietf.org/rfc/rfc2544.txt</w:t>
        </w:r>
      </w:hyperlink>
      <w:r w:rsidRPr="00065BBB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(_http://www.ietf.org/rfc/rfc2544.txt)).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IETF Network Working Group, Framework for IP-Performance Metrics - 1998</w:t>
      </w:r>
      <w:proofErr w:type="gramStart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.-</w:t>
      </w:r>
      <w:proofErr w:type="gramEnd"/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(</w:t>
      </w:r>
      <w:hyperlink r:id="rId18" w:tooltip="http://www.ietf.org/rfc/rfc2330.txt" w:history="1">
        <w:r w:rsidRPr="00065BBB">
          <w:rPr>
            <w:rStyle w:val="a3"/>
            <w:rFonts w:ascii="Times New Roman" w:hAnsi="Times New Roman" w:cs="Times New Roman"/>
            <w:color w:val="0033FF"/>
            <w:sz w:val="20"/>
            <w:szCs w:val="20"/>
            <w:shd w:val="clear" w:color="auto" w:fill="FFFFFF"/>
            <w:lang w:val="en-US"/>
          </w:rPr>
          <w:t>http://www.ietf.org/rfc/rfc2330.txt</w:t>
        </w:r>
      </w:hyperlink>
      <w:r w:rsidRPr="00065BBB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(_http://www.ietf.org/rfc/rfc2330.txt)).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hyperlink r:id="rId19" w:tooltip="http://www.videolan.org/vlc/" w:history="1">
        <w:r w:rsidRPr="00065BBB">
          <w:rPr>
            <w:rStyle w:val="a3"/>
            <w:rFonts w:ascii="Times New Roman" w:hAnsi="Times New Roman" w:cs="Times New Roman"/>
            <w:color w:val="0033FF"/>
            <w:sz w:val="20"/>
            <w:szCs w:val="20"/>
            <w:shd w:val="clear" w:color="auto" w:fill="FFFFFF"/>
            <w:lang w:val="en-US"/>
          </w:rPr>
          <w:t>http://www.videolan.org/vlc/</w:t>
        </w:r>
      </w:hyperlink>
      <w:r w:rsidRPr="00065BBB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(_http://www.videolan.org/vlc/)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hyperlink r:id="rId20" w:tooltip="http://www.technisat.de" w:history="1">
        <w:r w:rsidRPr="00065BBB">
          <w:rPr>
            <w:rStyle w:val="a3"/>
            <w:rFonts w:ascii="Times New Roman" w:hAnsi="Times New Roman" w:cs="Times New Roman"/>
            <w:color w:val="0033FF"/>
            <w:sz w:val="20"/>
            <w:szCs w:val="20"/>
            <w:shd w:val="clear" w:color="auto" w:fill="FFFFFF"/>
            <w:lang w:val="en-US"/>
          </w:rPr>
          <w:t>http://www.technisat.de</w:t>
        </w:r>
      </w:hyperlink>
      <w:r w:rsidRPr="00065BBB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(_http://www.technisat.de/)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hyperlink r:id="rId21" w:tooltip="http://www.elecard.com/products/products-pc/consumer/mpeg2-decoder-plugin/" w:history="1">
        <w:r w:rsidRPr="00065BBB">
          <w:rPr>
            <w:rStyle w:val="a3"/>
            <w:rFonts w:ascii="Times New Roman" w:hAnsi="Times New Roman" w:cs="Times New Roman"/>
            <w:color w:val="0033FF"/>
            <w:sz w:val="20"/>
            <w:szCs w:val="20"/>
            <w:shd w:val="clear" w:color="auto" w:fill="FFFFFF"/>
            <w:lang w:val="en-US"/>
          </w:rPr>
          <w:t>http://www.elecard.com/products/products-pc/consumer/mpeg2-decoder-plugin/</w:t>
        </w:r>
      </w:hyperlink>
      <w:r w:rsidRPr="00065BBB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(_http://www.elecard.com/products/products-pc/consumer/mpeg2-decoder-plugin/)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hyperlink r:id="rId22" w:tooltip="http://borpas.info/download/add/UdpFilters.exe" w:history="1">
        <w:r w:rsidRPr="00065BBB">
          <w:rPr>
            <w:rStyle w:val="a3"/>
            <w:rFonts w:ascii="Times New Roman" w:hAnsi="Times New Roman" w:cs="Times New Roman"/>
            <w:color w:val="0033FF"/>
            <w:sz w:val="20"/>
            <w:szCs w:val="20"/>
            <w:shd w:val="clear" w:color="auto" w:fill="FFFFFF"/>
            <w:lang w:val="en-US"/>
          </w:rPr>
          <w:t>http://borpas.info/download/add/UdpFilters.exe</w:t>
        </w:r>
      </w:hyperlink>
      <w:r w:rsidRPr="00065BBB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(_http://borpas.info/download/add/UdpFilters.exe)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hyperlink r:id="rId23" w:tooltip="http://people.videolan.org/~dionoea/vlc-plugin-demo/plugin.php" w:history="1">
        <w:r w:rsidRPr="00065BBB">
          <w:rPr>
            <w:rStyle w:val="a3"/>
            <w:rFonts w:ascii="Times New Roman" w:hAnsi="Times New Roman" w:cs="Times New Roman"/>
            <w:color w:val="0033FF"/>
            <w:sz w:val="20"/>
            <w:szCs w:val="20"/>
            <w:shd w:val="clear" w:color="auto" w:fill="FFFFFF"/>
            <w:lang w:val="en-US"/>
          </w:rPr>
          <w:t>http://people.videolan.org/~dionoea/vlc-plugin-demo/plugin.php</w:t>
        </w:r>
      </w:hyperlink>
      <w:r w:rsidRPr="00065BBB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(_http://people.videolan.org/%7Edionoea/vlc-plugin-demo/plugin.php)</w:t>
      </w:r>
    </w:p>
    <w:p w:rsidR="00065BBB" w:rsidRPr="00065BBB" w:rsidRDefault="00065BBB" w:rsidP="00065BBB">
      <w:pPr>
        <w:pStyle w:val="a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hyperlink r:id="rId24" w:tooltip="http://www.aminocom.com/products/ipstb/aminet110.html" w:history="1">
        <w:r w:rsidRPr="00065BBB">
          <w:rPr>
            <w:rStyle w:val="a3"/>
            <w:rFonts w:ascii="Times New Roman" w:hAnsi="Times New Roman" w:cs="Times New Roman"/>
            <w:color w:val="0033FF"/>
            <w:sz w:val="20"/>
            <w:szCs w:val="20"/>
            <w:shd w:val="clear" w:color="auto" w:fill="FFFFFF"/>
            <w:lang w:val="en-US"/>
          </w:rPr>
          <w:t>http://www.aminocom.com/products/ipstb/aminet110.html</w:t>
        </w:r>
      </w:hyperlink>
      <w:r w:rsidRPr="00065BBB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r w:rsidRPr="00065B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(_http://www.aminocom.com/products/ipstb/aminet110.html)</w:t>
      </w:r>
    </w:p>
    <w:p w:rsidR="0000647F" w:rsidRPr="00065BBB" w:rsidRDefault="0000647F" w:rsidP="00065BBB">
      <w:pPr>
        <w:pStyle w:val="a7"/>
        <w:rPr>
          <w:rFonts w:ascii="Times New Roman" w:hAnsi="Times New Roman" w:cs="Times New Roman"/>
          <w:lang w:val="en-US"/>
        </w:rPr>
      </w:pPr>
    </w:p>
    <w:sectPr w:rsidR="0000647F" w:rsidRPr="00065BBB" w:rsidSect="007138BC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22EB"/>
    <w:multiLevelType w:val="multilevel"/>
    <w:tmpl w:val="A634B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E67E0"/>
    <w:multiLevelType w:val="multilevel"/>
    <w:tmpl w:val="7ECCC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6D496C"/>
    <w:multiLevelType w:val="multilevel"/>
    <w:tmpl w:val="F854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9443F5"/>
    <w:multiLevelType w:val="multilevel"/>
    <w:tmpl w:val="9B2C7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2057BD"/>
    <w:multiLevelType w:val="multilevel"/>
    <w:tmpl w:val="59384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8178B1"/>
    <w:multiLevelType w:val="multilevel"/>
    <w:tmpl w:val="07B85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8815D9"/>
    <w:multiLevelType w:val="multilevel"/>
    <w:tmpl w:val="B118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624018"/>
    <w:multiLevelType w:val="multilevel"/>
    <w:tmpl w:val="13C00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0218D2"/>
    <w:multiLevelType w:val="multilevel"/>
    <w:tmpl w:val="E38E6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296529"/>
    <w:multiLevelType w:val="multilevel"/>
    <w:tmpl w:val="3E9E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C306BE"/>
    <w:multiLevelType w:val="multilevel"/>
    <w:tmpl w:val="C1C6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9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F0"/>
    <w:rsid w:val="0000647F"/>
    <w:rsid w:val="00065BBB"/>
    <w:rsid w:val="007138BC"/>
    <w:rsid w:val="00CE42F0"/>
    <w:rsid w:val="00EA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38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38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style-span">
    <w:name w:val="apple-style-span"/>
    <w:basedOn w:val="a0"/>
    <w:rsid w:val="007138BC"/>
  </w:style>
  <w:style w:type="character" w:customStyle="1" w:styleId="topic">
    <w:name w:val="topic"/>
    <w:basedOn w:val="a0"/>
    <w:rsid w:val="007138BC"/>
  </w:style>
  <w:style w:type="character" w:customStyle="1" w:styleId="apple-converted-space">
    <w:name w:val="apple-converted-space"/>
    <w:basedOn w:val="a0"/>
    <w:rsid w:val="007138BC"/>
  </w:style>
  <w:style w:type="character" w:styleId="a3">
    <w:name w:val="Hyperlink"/>
    <w:basedOn w:val="a0"/>
    <w:uiPriority w:val="99"/>
    <w:semiHidden/>
    <w:unhideWhenUsed/>
    <w:rsid w:val="007138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138BC"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sid w:val="007138BC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713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7138B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oteplus">
    <w:name w:val="vote_plus"/>
    <w:basedOn w:val="a0"/>
    <w:rsid w:val="007138BC"/>
  </w:style>
  <w:style w:type="character" w:customStyle="1" w:styleId="voteminus">
    <w:name w:val="vote_minus"/>
    <w:basedOn w:val="a0"/>
    <w:rsid w:val="007138BC"/>
  </w:style>
  <w:style w:type="character" w:customStyle="1" w:styleId="js-comments-count">
    <w:name w:val="js-comments-count"/>
    <w:basedOn w:val="a0"/>
    <w:rsid w:val="007138BC"/>
  </w:style>
  <w:style w:type="paragraph" w:styleId="a5">
    <w:name w:val="Balloon Text"/>
    <w:basedOn w:val="a"/>
    <w:link w:val="a6"/>
    <w:uiPriority w:val="99"/>
    <w:semiHidden/>
    <w:unhideWhenUsed/>
    <w:rsid w:val="0071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8B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138BC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065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38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38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style-span">
    <w:name w:val="apple-style-span"/>
    <w:basedOn w:val="a0"/>
    <w:rsid w:val="007138BC"/>
  </w:style>
  <w:style w:type="character" w:customStyle="1" w:styleId="topic">
    <w:name w:val="topic"/>
    <w:basedOn w:val="a0"/>
    <w:rsid w:val="007138BC"/>
  </w:style>
  <w:style w:type="character" w:customStyle="1" w:styleId="apple-converted-space">
    <w:name w:val="apple-converted-space"/>
    <w:basedOn w:val="a0"/>
    <w:rsid w:val="007138BC"/>
  </w:style>
  <w:style w:type="character" w:styleId="a3">
    <w:name w:val="Hyperlink"/>
    <w:basedOn w:val="a0"/>
    <w:uiPriority w:val="99"/>
    <w:semiHidden/>
    <w:unhideWhenUsed/>
    <w:rsid w:val="007138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138BC"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sid w:val="007138BC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713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7138B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oteplus">
    <w:name w:val="vote_plus"/>
    <w:basedOn w:val="a0"/>
    <w:rsid w:val="007138BC"/>
  </w:style>
  <w:style w:type="character" w:customStyle="1" w:styleId="voteminus">
    <w:name w:val="vote_minus"/>
    <w:basedOn w:val="a0"/>
    <w:rsid w:val="007138BC"/>
  </w:style>
  <w:style w:type="character" w:customStyle="1" w:styleId="js-comments-count">
    <w:name w:val="js-comments-count"/>
    <w:basedOn w:val="a0"/>
    <w:rsid w:val="007138BC"/>
  </w:style>
  <w:style w:type="paragraph" w:styleId="a5">
    <w:name w:val="Balloon Text"/>
    <w:basedOn w:val="a"/>
    <w:link w:val="a6"/>
    <w:uiPriority w:val="99"/>
    <w:semiHidden/>
    <w:unhideWhenUsed/>
    <w:rsid w:val="0071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8B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138BC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065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1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83173">
              <w:marLeft w:val="525"/>
              <w:marRight w:val="0"/>
              <w:marTop w:val="0"/>
              <w:marBottom w:val="1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4805">
              <w:marLeft w:val="525"/>
              <w:marRight w:val="0"/>
              <w:marTop w:val="533"/>
              <w:marBottom w:val="0"/>
              <w:divBdr>
                <w:top w:val="single" w:sz="6" w:space="0" w:color="E5E5E5"/>
                <w:left w:val="single" w:sz="6" w:space="0" w:color="E5E5E5"/>
                <w:bottom w:val="single" w:sz="6" w:space="4" w:color="E5E5E5"/>
                <w:right w:val="single" w:sz="6" w:space="0" w:color="E5E5E5"/>
              </w:divBdr>
              <w:divsChild>
                <w:div w:id="55319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80153">
                      <w:marLeft w:val="-134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547868">
                      <w:marLeft w:val="-3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00632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19683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4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32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14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01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78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30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89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79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34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395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5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42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6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88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5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2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88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33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10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200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7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712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355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19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4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882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7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82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44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2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21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7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9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420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8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8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478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64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299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1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63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37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220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10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265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2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52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4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05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22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6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0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30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3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2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782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1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72544">
          <w:marLeft w:val="240"/>
          <w:marRight w:val="24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6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9433">
                      <w:blockQuote w:val="1"/>
                      <w:marLeft w:val="240"/>
                      <w:marRight w:val="240"/>
                      <w:marTop w:val="120"/>
                      <w:marBottom w:val="120"/>
                      <w:divBdr>
                        <w:top w:val="single" w:sz="6" w:space="4" w:color="DDDDDD"/>
                        <w:left w:val="single" w:sz="2" w:space="4" w:color="DDDDDD"/>
                        <w:bottom w:val="single" w:sz="6" w:space="4" w:color="DDDDDD"/>
                        <w:right w:val="single" w:sz="2" w:space="4" w:color="DDDDDD"/>
                      </w:divBdr>
                    </w:div>
                    <w:div w:id="82606542">
                      <w:blockQuote w:val="1"/>
                      <w:marLeft w:val="240"/>
                      <w:marRight w:val="240"/>
                      <w:marTop w:val="120"/>
                      <w:marBottom w:val="120"/>
                      <w:divBdr>
                        <w:top w:val="single" w:sz="6" w:space="4" w:color="DDDDDD"/>
                        <w:left w:val="single" w:sz="2" w:space="4" w:color="DDDDDD"/>
                        <w:bottom w:val="single" w:sz="6" w:space="4" w:color="DDDDDD"/>
                        <w:right w:val="single" w:sz="2" w:space="4" w:color="DDDDDD"/>
                      </w:divBdr>
                    </w:div>
                    <w:div w:id="545290095">
                      <w:blockQuote w:val="1"/>
                      <w:marLeft w:val="240"/>
                      <w:marRight w:val="240"/>
                      <w:marTop w:val="120"/>
                      <w:marBottom w:val="120"/>
                      <w:divBdr>
                        <w:top w:val="single" w:sz="6" w:space="4" w:color="DDDDDD"/>
                        <w:left w:val="single" w:sz="2" w:space="4" w:color="DDDDDD"/>
                        <w:bottom w:val="single" w:sz="6" w:space="4" w:color="DDDDDD"/>
                        <w:right w:val="single" w:sz="2" w:space="4" w:color="DDDDDD"/>
                      </w:divBdr>
                    </w:div>
                    <w:div w:id="415520612">
                      <w:blockQuote w:val="1"/>
                      <w:marLeft w:val="240"/>
                      <w:marRight w:val="240"/>
                      <w:marTop w:val="120"/>
                      <w:marBottom w:val="120"/>
                      <w:divBdr>
                        <w:top w:val="single" w:sz="6" w:space="4" w:color="DDDDDD"/>
                        <w:left w:val="single" w:sz="2" w:space="4" w:color="DDDDDD"/>
                        <w:bottom w:val="single" w:sz="6" w:space="4" w:color="DDDDDD"/>
                        <w:right w:val="single" w:sz="2" w:space="4" w:color="DDDDDD"/>
                      </w:divBdr>
                    </w:div>
                    <w:div w:id="1240599271">
                      <w:blockQuote w:val="1"/>
                      <w:marLeft w:val="240"/>
                      <w:marRight w:val="240"/>
                      <w:marTop w:val="120"/>
                      <w:marBottom w:val="120"/>
                      <w:divBdr>
                        <w:top w:val="single" w:sz="6" w:space="4" w:color="DDDDDD"/>
                        <w:left w:val="single" w:sz="2" w:space="4" w:color="DDDDDD"/>
                        <w:bottom w:val="single" w:sz="6" w:space="4" w:color="DDDDDD"/>
                        <w:right w:val="single" w:sz="2" w:space="4" w:color="DDDDDD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230.1.1.1:1234/" TargetMode="External"/><Relationship Id="rId18" Type="http://schemas.openxmlformats.org/officeDocument/2006/relationships/hyperlink" Target="http://www.ietf.org/rfc/rfc2330.txt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elecard.com/products/products-pc/consumer/mpeg2-decoder-plugin/" TargetMode="External"/><Relationship Id="rId7" Type="http://schemas.openxmlformats.org/officeDocument/2006/relationships/hyperlink" Target="http://alexandr.sysoev.ru/node/25/track" TargetMode="External"/><Relationship Id="rId12" Type="http://schemas.openxmlformats.org/officeDocument/2006/relationships/hyperlink" Target="http://230.1.1.3/" TargetMode="External"/><Relationship Id="rId17" Type="http://schemas.openxmlformats.org/officeDocument/2006/relationships/hyperlink" Target="http://www.ietf.org/rfc/rfc2544.tx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etf.org/internet-drafts/draft-ietf-ippm-multimetrics-02.txt" TargetMode="External"/><Relationship Id="rId20" Type="http://schemas.openxmlformats.org/officeDocument/2006/relationships/hyperlink" Target="http://www.technisat.d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lexandr.sysoev.ru/node/25" TargetMode="External"/><Relationship Id="rId11" Type="http://schemas.openxmlformats.org/officeDocument/2006/relationships/hyperlink" Target="http://230.1.1.2/" TargetMode="External"/><Relationship Id="rId24" Type="http://schemas.openxmlformats.org/officeDocument/2006/relationships/hyperlink" Target="http://www.aminocom.com/products/ipstb/aminet110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://people.videolan.org/~dionoea/vlc-plugin-demo/plugin.php" TargetMode="External"/><Relationship Id="rId10" Type="http://schemas.openxmlformats.org/officeDocument/2006/relationships/hyperlink" Target="http://230.1.1.4/" TargetMode="External"/><Relationship Id="rId19" Type="http://schemas.openxmlformats.org/officeDocument/2006/relationships/hyperlink" Target="http://www.videolan.org/vlc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Relationship Id="rId22" Type="http://schemas.openxmlformats.org/officeDocument/2006/relationships/hyperlink" Target="http://borpas.info/download/add/UdpFilters.ex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3144</Words>
  <Characters>17924</Characters>
  <Application>Microsoft Office Word</Application>
  <DocSecurity>0</DocSecurity>
  <Lines>149</Lines>
  <Paragraphs>42</Paragraphs>
  <ScaleCrop>false</ScaleCrop>
  <Company>SPecialiST RePack</Company>
  <LinksUpToDate>false</LinksUpToDate>
  <CharactersWithSpaces>21026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2011-09-13T22:02:00Z</dcterms:created>
  <dcterms:modified xsi:type="dcterms:W3CDTF">2011-09-13T23:01:00Z</dcterms:modified>
</cp:coreProperties>
</file>